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7DF" w:rsidRPr="00C767DF" w:rsidRDefault="00C767DF" w:rsidP="00D254BE">
      <w:pPr>
        <w:jc w:val="both"/>
        <w:rPr>
          <w:rFonts w:asciiTheme="minorHAnsi" w:hAnsiTheme="minorHAnsi" w:cstheme="minorHAnsi"/>
          <w:sz w:val="22"/>
          <w:szCs w:val="22"/>
        </w:rPr>
      </w:pPr>
      <w:r>
        <w:rPr>
          <w:rFonts w:asciiTheme="minorHAnsi" w:hAnsiTheme="minorHAnsi" w:cstheme="minorHAnsi"/>
          <w:sz w:val="22"/>
          <w:szCs w:val="22"/>
        </w:rPr>
        <w:t>Hope Park Sports is</w:t>
      </w:r>
      <w:r w:rsidRPr="00C767DF">
        <w:rPr>
          <w:rFonts w:asciiTheme="minorHAnsi" w:hAnsiTheme="minorHAnsi" w:cstheme="minorHAnsi"/>
          <w:sz w:val="22"/>
          <w:szCs w:val="22"/>
        </w:rPr>
        <w:t xml:space="preserve"> committed to providing a safe, consistent and accessible service to children and their parents/guardians. We aim to provide high quality services for everyone but accept that on occasions things can and do not always go according to plan. In such circumstances, we will endeavor to determine the facts so that we can put them right and learn from our mistakes.</w:t>
      </w:r>
    </w:p>
    <w:p w:rsidR="00C767DF" w:rsidRPr="00C767DF" w:rsidRDefault="00C767DF" w:rsidP="00D254BE">
      <w:pPr>
        <w:jc w:val="both"/>
        <w:rPr>
          <w:rFonts w:asciiTheme="minorHAnsi" w:hAnsiTheme="minorHAnsi" w:cstheme="minorHAnsi"/>
          <w:sz w:val="22"/>
          <w:szCs w:val="22"/>
        </w:rPr>
      </w:pPr>
    </w:p>
    <w:p w:rsidR="00C767DF" w:rsidRPr="00C767DF" w:rsidRDefault="00C767DF" w:rsidP="00D254BE">
      <w:pPr>
        <w:jc w:val="both"/>
        <w:rPr>
          <w:rFonts w:asciiTheme="minorHAnsi" w:hAnsiTheme="minorHAnsi" w:cstheme="minorHAnsi"/>
          <w:sz w:val="22"/>
          <w:szCs w:val="22"/>
        </w:rPr>
      </w:pPr>
      <w:r w:rsidRPr="00C767DF">
        <w:rPr>
          <w:rFonts w:asciiTheme="minorHAnsi" w:hAnsiTheme="minorHAnsi" w:cstheme="minorHAnsi"/>
          <w:sz w:val="22"/>
          <w:szCs w:val="22"/>
        </w:rPr>
        <w:t xml:space="preserve">Under normal circumstances, the </w:t>
      </w:r>
      <w:r>
        <w:rPr>
          <w:rFonts w:asciiTheme="minorHAnsi" w:hAnsiTheme="minorHAnsi" w:cstheme="minorHAnsi"/>
          <w:sz w:val="22"/>
          <w:szCs w:val="22"/>
        </w:rPr>
        <w:t xml:space="preserve">Sport, Fitness and Development </w:t>
      </w:r>
      <w:r w:rsidRPr="00C767DF">
        <w:rPr>
          <w:rFonts w:asciiTheme="minorHAnsi" w:hAnsiTheme="minorHAnsi" w:cstheme="minorHAnsi"/>
          <w:sz w:val="22"/>
          <w:szCs w:val="22"/>
        </w:rPr>
        <w:t xml:space="preserve">Manager will be responsible for managing complaints. If a complaint is made against the </w:t>
      </w:r>
      <w:r>
        <w:rPr>
          <w:rFonts w:asciiTheme="minorHAnsi" w:hAnsiTheme="minorHAnsi" w:cstheme="minorHAnsi"/>
          <w:sz w:val="22"/>
          <w:szCs w:val="22"/>
        </w:rPr>
        <w:t xml:space="preserve">Sport, Fitness and Development </w:t>
      </w:r>
      <w:r w:rsidRPr="00C767DF">
        <w:rPr>
          <w:rFonts w:asciiTheme="minorHAnsi" w:hAnsiTheme="minorHAnsi" w:cstheme="minorHAnsi"/>
          <w:sz w:val="22"/>
          <w:szCs w:val="22"/>
        </w:rPr>
        <w:t xml:space="preserve">Manager, the </w:t>
      </w:r>
      <w:r w:rsidR="00AC287B">
        <w:rPr>
          <w:rFonts w:asciiTheme="minorHAnsi" w:hAnsiTheme="minorHAnsi" w:cstheme="minorHAnsi"/>
          <w:sz w:val="22"/>
          <w:szCs w:val="22"/>
        </w:rPr>
        <w:t xml:space="preserve">appropriate line manager </w:t>
      </w:r>
      <w:r>
        <w:rPr>
          <w:rFonts w:asciiTheme="minorHAnsi" w:hAnsiTheme="minorHAnsi" w:cstheme="minorHAnsi"/>
          <w:sz w:val="22"/>
          <w:szCs w:val="22"/>
        </w:rPr>
        <w:t xml:space="preserve">will conduct the investigation. </w:t>
      </w:r>
      <w:r w:rsidRPr="00C767DF">
        <w:rPr>
          <w:rFonts w:asciiTheme="minorHAnsi" w:hAnsiTheme="minorHAnsi" w:cstheme="minorHAnsi"/>
          <w:sz w:val="22"/>
          <w:szCs w:val="22"/>
        </w:rPr>
        <w:t>All complaints made to staff will be recorded in detail</w:t>
      </w:r>
      <w:r>
        <w:rPr>
          <w:rFonts w:asciiTheme="minorHAnsi" w:hAnsiTheme="minorHAnsi" w:cstheme="minorHAnsi"/>
          <w:sz w:val="22"/>
          <w:szCs w:val="22"/>
        </w:rPr>
        <w:t xml:space="preserve"> via email to the relevant staff member</w:t>
      </w:r>
      <w:r w:rsidRPr="00C767DF">
        <w:rPr>
          <w:rFonts w:asciiTheme="minorHAnsi" w:hAnsiTheme="minorHAnsi" w:cstheme="minorHAnsi"/>
          <w:sz w:val="22"/>
          <w:szCs w:val="22"/>
        </w:rPr>
        <w:t xml:space="preserve">. </w:t>
      </w:r>
    </w:p>
    <w:p w:rsidR="00C767DF" w:rsidRPr="00C767DF" w:rsidRDefault="00C767DF" w:rsidP="00D254BE">
      <w:pPr>
        <w:jc w:val="both"/>
        <w:rPr>
          <w:rFonts w:asciiTheme="minorHAnsi" w:hAnsiTheme="minorHAnsi" w:cstheme="minorHAnsi"/>
          <w:sz w:val="22"/>
          <w:szCs w:val="22"/>
        </w:rPr>
      </w:pPr>
    </w:p>
    <w:p w:rsidR="00C767DF" w:rsidRPr="00C767DF" w:rsidRDefault="00C767DF" w:rsidP="00D254BE">
      <w:pPr>
        <w:pStyle w:val="Heading2"/>
        <w:jc w:val="both"/>
        <w:rPr>
          <w:rFonts w:asciiTheme="minorHAnsi" w:hAnsiTheme="minorHAnsi" w:cstheme="minorHAnsi"/>
          <w:sz w:val="22"/>
          <w:szCs w:val="22"/>
        </w:rPr>
      </w:pPr>
      <w:r w:rsidRPr="00C767DF">
        <w:rPr>
          <w:rFonts w:asciiTheme="minorHAnsi" w:hAnsiTheme="minorHAnsi" w:cstheme="minorHAnsi"/>
          <w:sz w:val="22"/>
          <w:szCs w:val="22"/>
        </w:rPr>
        <w:t>Stage One</w:t>
      </w:r>
    </w:p>
    <w:p w:rsidR="00C767DF" w:rsidRPr="00C767DF" w:rsidRDefault="00C767DF" w:rsidP="00D254BE">
      <w:pPr>
        <w:jc w:val="both"/>
        <w:rPr>
          <w:rFonts w:asciiTheme="minorHAnsi" w:hAnsiTheme="minorHAnsi" w:cstheme="minorHAnsi"/>
          <w:sz w:val="22"/>
          <w:szCs w:val="22"/>
        </w:rPr>
      </w:pPr>
      <w:r w:rsidRPr="00C767DF">
        <w:rPr>
          <w:rFonts w:asciiTheme="minorHAnsi" w:hAnsiTheme="minorHAnsi" w:cstheme="minorHAnsi"/>
          <w:sz w:val="22"/>
          <w:szCs w:val="22"/>
        </w:rPr>
        <w:t xml:space="preserve">If a parent/guardian has a complaint about some aspect of our activities, or about the conduct of an individual member of staff, it will often be possible to resolve the problem by simply speaking to the individual concerned if deemed appropriate. If not, the </w:t>
      </w:r>
      <w:r>
        <w:rPr>
          <w:rFonts w:asciiTheme="minorHAnsi" w:hAnsiTheme="minorHAnsi" w:cstheme="minorHAnsi"/>
          <w:sz w:val="22"/>
          <w:szCs w:val="22"/>
        </w:rPr>
        <w:t xml:space="preserve">Sport, Fitness and Development </w:t>
      </w:r>
      <w:r w:rsidRPr="00C767DF">
        <w:rPr>
          <w:rFonts w:asciiTheme="minorHAnsi" w:hAnsiTheme="minorHAnsi" w:cstheme="minorHAnsi"/>
          <w:sz w:val="22"/>
          <w:szCs w:val="22"/>
        </w:rPr>
        <w:t>Manager should be approached to resolve the problem. If a satisfactory resolution cannot be found, then Stage Two of the procedure will formally come into operation.</w:t>
      </w:r>
    </w:p>
    <w:p w:rsidR="00C767DF" w:rsidRPr="00C767DF" w:rsidRDefault="00C767DF" w:rsidP="00D254BE">
      <w:pPr>
        <w:jc w:val="both"/>
        <w:rPr>
          <w:rFonts w:asciiTheme="minorHAnsi" w:hAnsiTheme="minorHAnsi" w:cstheme="minorHAnsi"/>
          <w:sz w:val="22"/>
          <w:szCs w:val="22"/>
        </w:rPr>
      </w:pPr>
    </w:p>
    <w:p w:rsidR="00C767DF" w:rsidRPr="00C767DF" w:rsidRDefault="00C767DF" w:rsidP="00D254BE">
      <w:pPr>
        <w:pStyle w:val="Heading2"/>
        <w:jc w:val="both"/>
        <w:rPr>
          <w:rFonts w:asciiTheme="minorHAnsi" w:hAnsiTheme="minorHAnsi" w:cstheme="minorHAnsi"/>
          <w:sz w:val="22"/>
          <w:szCs w:val="22"/>
        </w:rPr>
      </w:pPr>
      <w:r w:rsidRPr="00C767DF">
        <w:rPr>
          <w:rFonts w:asciiTheme="minorHAnsi" w:hAnsiTheme="minorHAnsi" w:cstheme="minorHAnsi"/>
          <w:sz w:val="22"/>
          <w:szCs w:val="22"/>
        </w:rPr>
        <w:t>Stage Two</w:t>
      </w:r>
    </w:p>
    <w:p w:rsidR="00C767DF" w:rsidRPr="00C767DF" w:rsidRDefault="00C767DF" w:rsidP="00D254BE">
      <w:pPr>
        <w:jc w:val="both"/>
        <w:rPr>
          <w:rFonts w:asciiTheme="minorHAnsi" w:hAnsiTheme="minorHAnsi" w:cstheme="minorHAnsi"/>
          <w:sz w:val="22"/>
          <w:szCs w:val="22"/>
        </w:rPr>
      </w:pPr>
      <w:r w:rsidRPr="00C767DF">
        <w:rPr>
          <w:rFonts w:asciiTheme="minorHAnsi" w:hAnsiTheme="minorHAnsi" w:cstheme="minorHAnsi"/>
          <w:sz w:val="22"/>
          <w:szCs w:val="22"/>
        </w:rPr>
        <w:t xml:space="preserve">If informal discussions of a complaint or problem have not produced a satisfactory resolution to the situation, parents/guardians should put their complaint in detail and in writing to </w:t>
      </w:r>
      <w:r>
        <w:rPr>
          <w:rFonts w:asciiTheme="minorHAnsi" w:hAnsiTheme="minorHAnsi" w:cstheme="minorHAnsi"/>
          <w:sz w:val="22"/>
          <w:szCs w:val="22"/>
        </w:rPr>
        <w:t xml:space="preserve">the Sport, Fitness and Development </w:t>
      </w:r>
      <w:r w:rsidRPr="00C767DF">
        <w:rPr>
          <w:rFonts w:asciiTheme="minorHAnsi" w:hAnsiTheme="minorHAnsi" w:cstheme="minorHAnsi"/>
          <w:sz w:val="22"/>
          <w:szCs w:val="22"/>
        </w:rPr>
        <w:t>Manager</w:t>
      </w:r>
      <w:r>
        <w:rPr>
          <w:rFonts w:asciiTheme="minorHAnsi" w:hAnsiTheme="minorHAnsi" w:cstheme="minorHAnsi"/>
          <w:sz w:val="22"/>
          <w:szCs w:val="22"/>
        </w:rPr>
        <w:t xml:space="preserve">. </w:t>
      </w:r>
      <w:r w:rsidRPr="00C767DF">
        <w:rPr>
          <w:rFonts w:asciiTheme="minorHAnsi" w:hAnsiTheme="minorHAnsi" w:cstheme="minorHAnsi"/>
          <w:sz w:val="22"/>
          <w:szCs w:val="22"/>
        </w:rPr>
        <w:t xml:space="preserve">Relevant names, dates, evidence and any important information on the nature of the complaint should be included. </w:t>
      </w:r>
    </w:p>
    <w:p w:rsidR="00C767DF" w:rsidRPr="00C767DF" w:rsidRDefault="00C767DF" w:rsidP="00D254BE">
      <w:pPr>
        <w:jc w:val="both"/>
        <w:rPr>
          <w:rFonts w:asciiTheme="minorHAnsi" w:hAnsiTheme="minorHAnsi" w:cstheme="minorHAnsi"/>
          <w:sz w:val="22"/>
          <w:szCs w:val="22"/>
        </w:rPr>
      </w:pPr>
    </w:p>
    <w:p w:rsidR="00C767DF" w:rsidRPr="00C767DF" w:rsidRDefault="00C767DF" w:rsidP="00D254BE">
      <w:pPr>
        <w:jc w:val="both"/>
        <w:rPr>
          <w:rFonts w:asciiTheme="minorHAnsi" w:hAnsiTheme="minorHAnsi" w:cstheme="minorHAnsi"/>
          <w:sz w:val="22"/>
          <w:szCs w:val="22"/>
        </w:rPr>
      </w:pPr>
      <w:r w:rsidRPr="00C767DF">
        <w:rPr>
          <w:rFonts w:asciiTheme="minorHAnsi" w:hAnsiTheme="minorHAnsi" w:cstheme="minorHAnsi"/>
          <w:sz w:val="22"/>
          <w:szCs w:val="22"/>
        </w:rPr>
        <w:t xml:space="preserve">All correspondence received in stage two of the process will be acknowledged as soon as is possible, with a full investigation taking place within a 14-day period. Unavoidable delays in this process will be given an explanation. The </w:t>
      </w:r>
      <w:r>
        <w:rPr>
          <w:rFonts w:asciiTheme="minorHAnsi" w:hAnsiTheme="minorHAnsi" w:cstheme="minorHAnsi"/>
          <w:sz w:val="22"/>
          <w:szCs w:val="22"/>
        </w:rPr>
        <w:t xml:space="preserve">Sport, Fitness and Development </w:t>
      </w:r>
      <w:r w:rsidRPr="00C767DF">
        <w:rPr>
          <w:rFonts w:asciiTheme="minorHAnsi" w:hAnsiTheme="minorHAnsi" w:cstheme="minorHAnsi"/>
          <w:sz w:val="22"/>
          <w:szCs w:val="22"/>
        </w:rPr>
        <w:t>Manager will be responsible for sending a full and formal response to the complaint.</w:t>
      </w:r>
    </w:p>
    <w:p w:rsidR="00C767DF" w:rsidRPr="00C767DF" w:rsidRDefault="00C767DF" w:rsidP="00D254BE">
      <w:pPr>
        <w:jc w:val="both"/>
        <w:rPr>
          <w:rFonts w:asciiTheme="minorHAnsi" w:hAnsiTheme="minorHAnsi" w:cstheme="minorHAnsi"/>
          <w:sz w:val="22"/>
          <w:szCs w:val="22"/>
        </w:rPr>
      </w:pPr>
    </w:p>
    <w:p w:rsidR="00C767DF" w:rsidRPr="00C767DF" w:rsidRDefault="00C767DF" w:rsidP="00D254BE">
      <w:pPr>
        <w:jc w:val="both"/>
        <w:rPr>
          <w:rFonts w:asciiTheme="minorHAnsi" w:hAnsiTheme="minorHAnsi" w:cstheme="minorHAnsi"/>
          <w:sz w:val="22"/>
          <w:szCs w:val="22"/>
        </w:rPr>
      </w:pPr>
      <w:r w:rsidRPr="00C767DF">
        <w:rPr>
          <w:rFonts w:asciiTheme="minorHAnsi" w:hAnsiTheme="minorHAnsi" w:cstheme="minorHAnsi"/>
          <w:sz w:val="22"/>
          <w:szCs w:val="22"/>
        </w:rPr>
        <w:t xml:space="preserve">If the </w:t>
      </w:r>
      <w:r>
        <w:rPr>
          <w:rFonts w:asciiTheme="minorHAnsi" w:hAnsiTheme="minorHAnsi" w:cstheme="minorHAnsi"/>
          <w:sz w:val="22"/>
          <w:szCs w:val="22"/>
        </w:rPr>
        <w:t xml:space="preserve">Sport, Fitness and Development </w:t>
      </w:r>
      <w:r w:rsidRPr="00C767DF">
        <w:rPr>
          <w:rFonts w:asciiTheme="minorHAnsi" w:hAnsiTheme="minorHAnsi" w:cstheme="minorHAnsi"/>
          <w:sz w:val="22"/>
          <w:szCs w:val="22"/>
        </w:rPr>
        <w:t xml:space="preserve">Manager has good reason to believe that the situation has child protection implications, the </w:t>
      </w:r>
      <w:r>
        <w:rPr>
          <w:rFonts w:asciiTheme="minorHAnsi" w:hAnsiTheme="minorHAnsi" w:cstheme="minorHAnsi"/>
          <w:sz w:val="22"/>
          <w:szCs w:val="22"/>
        </w:rPr>
        <w:t xml:space="preserve">Lead Safeguarding </w:t>
      </w:r>
      <w:r w:rsidR="00D12EFA">
        <w:rPr>
          <w:rFonts w:asciiTheme="minorHAnsi" w:hAnsiTheme="minorHAnsi" w:cstheme="minorHAnsi"/>
          <w:sz w:val="22"/>
          <w:szCs w:val="22"/>
        </w:rPr>
        <w:t xml:space="preserve">and Child Protection </w:t>
      </w:r>
      <w:r>
        <w:rPr>
          <w:rFonts w:asciiTheme="minorHAnsi" w:hAnsiTheme="minorHAnsi" w:cstheme="minorHAnsi"/>
          <w:sz w:val="22"/>
          <w:szCs w:val="22"/>
        </w:rPr>
        <w:t>Officer for the University</w:t>
      </w:r>
      <w:r w:rsidRPr="00C767DF">
        <w:rPr>
          <w:rFonts w:asciiTheme="minorHAnsi" w:hAnsiTheme="minorHAnsi" w:cstheme="minorHAnsi"/>
          <w:sz w:val="22"/>
          <w:szCs w:val="22"/>
        </w:rPr>
        <w:t xml:space="preserve"> will be informed</w:t>
      </w:r>
      <w:r>
        <w:rPr>
          <w:rFonts w:asciiTheme="minorHAnsi" w:hAnsiTheme="minorHAnsi" w:cstheme="minorHAnsi"/>
          <w:sz w:val="22"/>
          <w:szCs w:val="22"/>
        </w:rPr>
        <w:t xml:space="preserve">. </w:t>
      </w:r>
      <w:r w:rsidRPr="00C767DF">
        <w:rPr>
          <w:rFonts w:asciiTheme="minorHAnsi" w:hAnsiTheme="minorHAnsi" w:cstheme="minorHAnsi"/>
          <w:sz w:val="22"/>
          <w:szCs w:val="22"/>
        </w:rPr>
        <w:t>If any party involved in the complaint has good reason to believe that a criminal offence has been committed, then the police will be contacted.</w:t>
      </w:r>
    </w:p>
    <w:p w:rsidR="00C767DF" w:rsidRPr="00C767DF" w:rsidRDefault="00C767DF" w:rsidP="00D254BE">
      <w:pPr>
        <w:jc w:val="both"/>
        <w:rPr>
          <w:rFonts w:asciiTheme="minorHAnsi" w:hAnsiTheme="minorHAnsi" w:cstheme="minorHAnsi"/>
          <w:sz w:val="22"/>
          <w:szCs w:val="22"/>
        </w:rPr>
      </w:pPr>
    </w:p>
    <w:p w:rsidR="00C767DF" w:rsidRPr="00C767DF" w:rsidRDefault="00C767DF" w:rsidP="00D254BE">
      <w:pPr>
        <w:jc w:val="both"/>
        <w:rPr>
          <w:rFonts w:asciiTheme="minorHAnsi" w:hAnsiTheme="minorHAnsi" w:cstheme="minorHAnsi"/>
          <w:sz w:val="22"/>
          <w:szCs w:val="22"/>
        </w:rPr>
      </w:pPr>
      <w:r w:rsidRPr="00C767DF">
        <w:rPr>
          <w:rFonts w:asciiTheme="minorHAnsi" w:hAnsiTheme="minorHAnsi" w:cstheme="minorHAnsi"/>
          <w:sz w:val="22"/>
          <w:szCs w:val="22"/>
        </w:rPr>
        <w:t xml:space="preserve">The formal response to the complaint from us will be sent to the parent/guardian concerned and copied to all relevant members of staff if appropriate. The response will include recommendations for dealing with the complaint and any amendments to our policies/procedures emerging from the investigation. </w:t>
      </w:r>
    </w:p>
    <w:p w:rsidR="00C767DF" w:rsidRPr="00C767DF" w:rsidRDefault="00C767DF" w:rsidP="00D254BE">
      <w:pPr>
        <w:jc w:val="both"/>
        <w:rPr>
          <w:rFonts w:asciiTheme="minorHAnsi" w:hAnsiTheme="minorHAnsi" w:cstheme="minorHAnsi"/>
          <w:sz w:val="22"/>
          <w:szCs w:val="22"/>
        </w:rPr>
      </w:pPr>
    </w:p>
    <w:p w:rsidR="00C767DF" w:rsidRPr="00C767DF" w:rsidRDefault="00C767DF" w:rsidP="00D254BE">
      <w:pPr>
        <w:jc w:val="both"/>
        <w:rPr>
          <w:rFonts w:asciiTheme="minorHAnsi" w:hAnsiTheme="minorHAnsi" w:cstheme="minorHAnsi"/>
          <w:sz w:val="22"/>
          <w:szCs w:val="22"/>
        </w:rPr>
      </w:pPr>
      <w:r w:rsidRPr="00C767DF">
        <w:rPr>
          <w:rFonts w:asciiTheme="minorHAnsi" w:hAnsiTheme="minorHAnsi" w:cstheme="minorHAnsi"/>
          <w:sz w:val="22"/>
          <w:szCs w:val="22"/>
        </w:rPr>
        <w:t xml:space="preserve">The </w:t>
      </w:r>
      <w:r>
        <w:rPr>
          <w:rFonts w:asciiTheme="minorHAnsi" w:hAnsiTheme="minorHAnsi" w:cstheme="minorHAnsi"/>
          <w:sz w:val="22"/>
          <w:szCs w:val="22"/>
        </w:rPr>
        <w:t xml:space="preserve">Sport, Fitness and Development </w:t>
      </w:r>
      <w:r w:rsidRPr="00C767DF">
        <w:rPr>
          <w:rFonts w:asciiTheme="minorHAnsi" w:hAnsiTheme="minorHAnsi" w:cstheme="minorHAnsi"/>
          <w:sz w:val="22"/>
          <w:szCs w:val="22"/>
        </w:rPr>
        <w:t xml:space="preserve">Manager will arrange a time to meet the parent/guardians concerned and any other relevant individuals, such as staff, to discuss the complaint and our response to it. The </w:t>
      </w:r>
      <w:r>
        <w:rPr>
          <w:rFonts w:asciiTheme="minorHAnsi" w:hAnsiTheme="minorHAnsi" w:cstheme="minorHAnsi"/>
          <w:sz w:val="22"/>
          <w:szCs w:val="22"/>
        </w:rPr>
        <w:t xml:space="preserve">Sport, Fitness and Development </w:t>
      </w:r>
      <w:r w:rsidRPr="00C767DF">
        <w:rPr>
          <w:rFonts w:asciiTheme="minorHAnsi" w:hAnsiTheme="minorHAnsi" w:cstheme="minorHAnsi"/>
          <w:sz w:val="22"/>
          <w:szCs w:val="22"/>
        </w:rPr>
        <w:t xml:space="preserve">Manager will judge if it is best for all parties to meet together or if individual meetings are more appropriate. </w:t>
      </w:r>
    </w:p>
    <w:p w:rsidR="00C767DF" w:rsidRPr="00C767DF" w:rsidRDefault="00C767DF" w:rsidP="00D254BE">
      <w:pPr>
        <w:jc w:val="both"/>
        <w:rPr>
          <w:rFonts w:asciiTheme="minorHAnsi" w:hAnsiTheme="minorHAnsi" w:cstheme="minorHAnsi"/>
          <w:sz w:val="22"/>
          <w:szCs w:val="22"/>
        </w:rPr>
      </w:pPr>
    </w:p>
    <w:p w:rsidR="00C767DF" w:rsidRPr="00C767DF" w:rsidRDefault="00C767DF" w:rsidP="00D254BE">
      <w:pPr>
        <w:jc w:val="both"/>
        <w:rPr>
          <w:rFonts w:asciiTheme="minorHAnsi" w:hAnsiTheme="minorHAnsi" w:cstheme="minorHAnsi"/>
          <w:sz w:val="22"/>
          <w:szCs w:val="22"/>
        </w:rPr>
      </w:pPr>
      <w:r w:rsidRPr="00C767DF">
        <w:rPr>
          <w:rFonts w:asciiTheme="minorHAnsi" w:hAnsiTheme="minorHAnsi" w:cstheme="minorHAnsi"/>
          <w:sz w:val="22"/>
          <w:szCs w:val="22"/>
        </w:rPr>
        <w:t xml:space="preserve">If at the conclusion of this process parents/guardians remain dissatisfied with the response they have received, the original complaint along with our response will be passed to </w:t>
      </w:r>
      <w:r w:rsidR="00AC287B">
        <w:rPr>
          <w:rFonts w:asciiTheme="minorHAnsi" w:hAnsiTheme="minorHAnsi" w:cstheme="minorHAnsi"/>
          <w:sz w:val="22"/>
          <w:szCs w:val="22"/>
          <w:shd w:val="clear" w:color="auto" w:fill="FFFFFF"/>
        </w:rPr>
        <w:t>relevant Senior University Manager</w:t>
      </w:r>
      <w:r w:rsidRPr="00C767DF">
        <w:rPr>
          <w:rFonts w:asciiTheme="minorHAnsi" w:hAnsiTheme="minorHAnsi" w:cstheme="minorHAnsi"/>
          <w:sz w:val="22"/>
          <w:szCs w:val="22"/>
        </w:rPr>
        <w:t xml:space="preserve"> who will adjudicate the case. </w:t>
      </w:r>
    </w:p>
    <w:p w:rsidR="00C767DF" w:rsidRPr="00C767DF" w:rsidRDefault="00C767DF" w:rsidP="00D254BE">
      <w:pPr>
        <w:jc w:val="both"/>
        <w:rPr>
          <w:rFonts w:asciiTheme="minorHAnsi" w:hAnsiTheme="minorHAnsi" w:cstheme="minorHAnsi"/>
          <w:sz w:val="22"/>
          <w:szCs w:val="22"/>
        </w:rPr>
      </w:pPr>
    </w:p>
    <w:p w:rsidR="00C767DF" w:rsidRPr="00C767DF" w:rsidRDefault="00C767DF" w:rsidP="00D254BE">
      <w:pPr>
        <w:jc w:val="both"/>
        <w:rPr>
          <w:rFonts w:asciiTheme="minorHAnsi" w:hAnsiTheme="minorHAnsi" w:cstheme="minorHAnsi"/>
          <w:sz w:val="22"/>
          <w:szCs w:val="22"/>
        </w:rPr>
      </w:pPr>
      <w:r>
        <w:rPr>
          <w:rFonts w:asciiTheme="minorHAnsi" w:hAnsiTheme="minorHAnsi" w:cstheme="minorHAnsi"/>
          <w:sz w:val="22"/>
          <w:szCs w:val="22"/>
        </w:rPr>
        <w:t xml:space="preserve">The </w:t>
      </w:r>
      <w:r w:rsidR="00AC287B">
        <w:rPr>
          <w:rFonts w:asciiTheme="minorHAnsi" w:hAnsiTheme="minorHAnsi" w:cstheme="minorHAnsi"/>
          <w:sz w:val="22"/>
          <w:szCs w:val="22"/>
        </w:rPr>
        <w:t>relevant Senior University Manager</w:t>
      </w:r>
      <w:bookmarkStart w:id="0" w:name="_GoBack"/>
      <w:bookmarkEnd w:id="0"/>
      <w:r w:rsidRPr="00C767DF">
        <w:rPr>
          <w:rFonts w:asciiTheme="minorHAnsi" w:hAnsiTheme="minorHAnsi" w:cstheme="minorHAnsi"/>
          <w:sz w:val="22"/>
          <w:szCs w:val="22"/>
        </w:rPr>
        <w:t xml:space="preserve"> will communicate a detailed response, including any actions to be taken, to both the </w:t>
      </w:r>
      <w:r>
        <w:rPr>
          <w:rFonts w:asciiTheme="minorHAnsi" w:hAnsiTheme="minorHAnsi" w:cstheme="minorHAnsi"/>
          <w:sz w:val="22"/>
          <w:szCs w:val="22"/>
        </w:rPr>
        <w:t xml:space="preserve">Sport, Fitness and Development </w:t>
      </w:r>
      <w:r w:rsidRPr="00C767DF">
        <w:rPr>
          <w:rFonts w:asciiTheme="minorHAnsi" w:hAnsiTheme="minorHAnsi" w:cstheme="minorHAnsi"/>
          <w:sz w:val="22"/>
          <w:szCs w:val="22"/>
        </w:rPr>
        <w:t>Manager and the parents/guardian concerned within 14 working days.</w:t>
      </w:r>
    </w:p>
    <w:p w:rsidR="00DA2DB2" w:rsidRPr="00C767DF" w:rsidRDefault="00DA2DB2" w:rsidP="00D254BE">
      <w:pPr>
        <w:jc w:val="both"/>
        <w:rPr>
          <w:rFonts w:asciiTheme="minorHAnsi" w:hAnsiTheme="minorHAnsi" w:cstheme="minorHAnsi"/>
          <w:sz w:val="22"/>
          <w:szCs w:val="22"/>
        </w:rPr>
      </w:pPr>
    </w:p>
    <w:sectPr w:rsidR="00DA2DB2" w:rsidRPr="00C767D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597" w:rsidRDefault="00CC7597" w:rsidP="00C767DF">
      <w:r>
        <w:separator/>
      </w:r>
    </w:p>
  </w:endnote>
  <w:endnote w:type="continuationSeparator" w:id="0">
    <w:p w:rsidR="00CC7597" w:rsidRDefault="00CC7597" w:rsidP="00C7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597" w:rsidRDefault="00CC7597" w:rsidP="00C767DF">
      <w:r>
        <w:separator/>
      </w:r>
    </w:p>
  </w:footnote>
  <w:footnote w:type="continuationSeparator" w:id="0">
    <w:p w:rsidR="00CC7597" w:rsidRDefault="00CC7597" w:rsidP="00C76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7DF" w:rsidRPr="00D254BE" w:rsidRDefault="00C767DF" w:rsidP="00C767DF">
    <w:pPr>
      <w:tabs>
        <w:tab w:val="left" w:pos="8127"/>
      </w:tabs>
      <w:rPr>
        <w:rFonts w:asciiTheme="minorHAnsi" w:hAnsiTheme="minorHAnsi" w:cstheme="minorHAnsi"/>
        <w:b/>
        <w:sz w:val="22"/>
        <w:szCs w:val="22"/>
        <w:u w:val="single"/>
      </w:rPr>
    </w:pPr>
    <w:r w:rsidRPr="00D254BE">
      <w:rPr>
        <w:noProof/>
        <w:u w:val="single"/>
        <w:bdr w:val="none" w:sz="0" w:space="0" w:color="auto" w:frame="1"/>
        <w:lang w:eastAsia="en-GB"/>
      </w:rPr>
      <w:drawing>
        <wp:anchor distT="0" distB="0" distL="114300" distR="114300" simplePos="0" relativeHeight="251659264" behindDoc="0" locked="0" layoutInCell="1" allowOverlap="1" wp14:anchorId="377E5879" wp14:editId="0514E052">
          <wp:simplePos x="0" y="0"/>
          <wp:positionH relativeFrom="column">
            <wp:posOffset>4993419</wp:posOffset>
          </wp:positionH>
          <wp:positionV relativeFrom="paragraph">
            <wp:posOffset>-175536</wp:posOffset>
          </wp:positionV>
          <wp:extent cx="1144905" cy="421005"/>
          <wp:effectExtent l="0" t="0" r="0" b="0"/>
          <wp:wrapSquare wrapText="bothSides"/>
          <wp:docPr id="1" name="Picture 1" descr="https://lh4.googleusercontent.com/Lyy1oDlgCC9sN6ELTFPbdSsV8Dmv38q5eY3k1pURw3JttbP3vGpnU4Fh5yAx4oQHLnDEbzdPi_1VQxBQxCA3P6uOS8M8AOX3olJKurQZ8W7vZjlwtxRJ5msOYFsw6szIvXhf5niH4x_vogF_aZCL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Lyy1oDlgCC9sN6ELTFPbdSsV8Dmv38q5eY3k1pURw3JttbP3vGpnU4Fh5yAx4oQHLnDEbzdPi_1VQxBQxCA3P6uOS8M8AOX3olJKurQZ8W7vZjlwtxRJ5msOYFsw6szIvXhf5niH4x_vogF_aZCLZQ"/>
                  <pic:cNvPicPr>
                    <a:picLocks noChangeAspect="1" noChangeArrowheads="1"/>
                  </pic:cNvPicPr>
                </pic:nvPicPr>
                <pic:blipFill rotWithShape="1">
                  <a:blip r:embed="rId1">
                    <a:extLst>
                      <a:ext uri="{28A0092B-C50C-407E-A947-70E740481C1C}">
                        <a14:useLocalDpi xmlns:a14="http://schemas.microsoft.com/office/drawing/2010/main" val="0"/>
                      </a:ext>
                    </a:extLst>
                  </a:blip>
                  <a:srcRect l="3846" t="3121" r="55385" b="86295"/>
                  <a:stretch/>
                </pic:blipFill>
                <pic:spPr bwMode="auto">
                  <a:xfrm>
                    <a:off x="0" y="0"/>
                    <a:ext cx="1144905" cy="421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2EFA" w:rsidRPr="00D254BE">
      <w:rPr>
        <w:rFonts w:asciiTheme="minorHAnsi" w:hAnsiTheme="minorHAnsi" w:cstheme="minorHAnsi"/>
        <w:b/>
        <w:sz w:val="22"/>
        <w:szCs w:val="22"/>
        <w:u w:val="single"/>
      </w:rPr>
      <w:t>Complaints Procedures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7DF"/>
    <w:rsid w:val="007428CA"/>
    <w:rsid w:val="00AC287B"/>
    <w:rsid w:val="00C767DF"/>
    <w:rsid w:val="00CC7597"/>
    <w:rsid w:val="00D12EFA"/>
    <w:rsid w:val="00D254BE"/>
    <w:rsid w:val="00DA2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E750B"/>
  <w15:chartTrackingRefBased/>
  <w15:docId w15:val="{3105A8BF-179E-4CF6-B232-6A54D3A3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7DF"/>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C767DF"/>
    <w:pPr>
      <w:keepNext/>
      <w:outlineLvl w:val="1"/>
    </w:pPr>
    <w:rPr>
      <w:rFonts w:ascii="Arial" w:eastAsia="Times" w:hAnsi="Arial"/>
      <w:b/>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67DF"/>
    <w:rPr>
      <w:rFonts w:ascii="Arial" w:eastAsia="Times" w:hAnsi="Arial" w:cs="Times New Roman"/>
      <w:b/>
      <w:sz w:val="24"/>
      <w:szCs w:val="20"/>
      <w:lang w:eastAsia="en-GB"/>
    </w:rPr>
  </w:style>
  <w:style w:type="paragraph" w:styleId="Header">
    <w:name w:val="header"/>
    <w:basedOn w:val="Normal"/>
    <w:link w:val="HeaderChar"/>
    <w:uiPriority w:val="99"/>
    <w:unhideWhenUsed/>
    <w:rsid w:val="00C767DF"/>
    <w:pPr>
      <w:tabs>
        <w:tab w:val="center" w:pos="4513"/>
        <w:tab w:val="right" w:pos="9026"/>
      </w:tabs>
    </w:pPr>
  </w:style>
  <w:style w:type="character" w:customStyle="1" w:styleId="HeaderChar">
    <w:name w:val="Header Char"/>
    <w:basedOn w:val="DefaultParagraphFont"/>
    <w:link w:val="Header"/>
    <w:uiPriority w:val="99"/>
    <w:rsid w:val="00C767D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767DF"/>
    <w:pPr>
      <w:tabs>
        <w:tab w:val="center" w:pos="4513"/>
        <w:tab w:val="right" w:pos="9026"/>
      </w:tabs>
    </w:pPr>
  </w:style>
  <w:style w:type="character" w:customStyle="1" w:styleId="FooterChar">
    <w:name w:val="Footer Char"/>
    <w:basedOn w:val="DefaultParagraphFont"/>
    <w:link w:val="Footer"/>
    <w:uiPriority w:val="99"/>
    <w:rsid w:val="00C767D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Liverpool Hope University</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Gilmurray</dc:creator>
  <cp:keywords/>
  <dc:description/>
  <cp:lastModifiedBy>Michelle Gilmurray</cp:lastModifiedBy>
  <cp:revision>3</cp:revision>
  <dcterms:created xsi:type="dcterms:W3CDTF">2023-07-04T14:26:00Z</dcterms:created>
  <dcterms:modified xsi:type="dcterms:W3CDTF">2024-03-11T22:03:00Z</dcterms:modified>
</cp:coreProperties>
</file>